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77AD" w14:textId="77777777" w:rsidR="00C138D4" w:rsidRDefault="00C138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1" w:right="1172"/>
        <w:rPr>
          <w:b/>
          <w:sz w:val="20"/>
          <w:szCs w:val="20"/>
        </w:rPr>
      </w:pPr>
      <w:bookmarkStart w:id="0" w:name="_heading=h.d5dwq0fwp76x" w:colFirst="0" w:colLast="0"/>
      <w:bookmarkEnd w:id="0"/>
    </w:p>
    <w:p w14:paraId="172FED4F" w14:textId="77777777" w:rsidR="00C138D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1" w:right="1172"/>
        <w:rPr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b/>
          <w:color w:val="000000"/>
          <w:sz w:val="20"/>
          <w:szCs w:val="20"/>
        </w:rPr>
        <w:t>A través de esta tarea vas a poder observar tu progreso en esta primera parte del curso.</w:t>
      </w:r>
      <w:r>
        <w:rPr>
          <w:color w:val="000000"/>
          <w:sz w:val="20"/>
          <w:szCs w:val="20"/>
        </w:rPr>
        <w:t xml:space="preserve">  </w:t>
      </w:r>
      <w:r>
        <w:rPr>
          <w:b/>
          <w:color w:val="000000"/>
          <w:sz w:val="20"/>
          <w:szCs w:val="20"/>
        </w:rPr>
        <w:t>Envía por correo electrónico la tarea a tu profesor.</w:t>
      </w:r>
      <w:r>
        <w:rPr>
          <w:color w:val="000000"/>
          <w:sz w:val="20"/>
          <w:szCs w:val="20"/>
        </w:rPr>
        <w:t> </w:t>
      </w:r>
    </w:p>
    <w:p w14:paraId="24AFB1CA" w14:textId="77777777" w:rsidR="00C138D4" w:rsidRDefault="00C13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color w:val="000000"/>
          <w:sz w:val="25"/>
          <w:szCs w:val="25"/>
        </w:rPr>
      </w:pPr>
    </w:p>
    <w:p w14:paraId="03444DCE" w14:textId="77777777" w:rsidR="00C138D4" w:rsidRDefault="00000000">
      <w:pPr>
        <w:ind w:left="101" w:right="198"/>
        <w:rPr>
          <w:sz w:val="20"/>
          <w:szCs w:val="20"/>
        </w:rPr>
      </w:pPr>
      <w:bookmarkStart w:id="2" w:name="_heading=h.gjdgxs" w:colFirst="0" w:colLast="0"/>
      <w:bookmarkEnd w:id="2"/>
      <w:r>
        <w:rPr>
          <w:sz w:val="20"/>
          <w:szCs w:val="20"/>
        </w:rPr>
        <w:t>Lee el correo electrónico de tu nuevo compañero de piso y responde a sus preguntas. Escribe unas 70- 80 palabras.</w:t>
      </w:r>
    </w:p>
    <w:p w14:paraId="6E698CE2" w14:textId="77777777" w:rsidR="00C138D4" w:rsidRDefault="00000000">
      <w:pPr>
        <w:jc w:val="center"/>
      </w:pPr>
      <w:r>
        <w:rPr>
          <w:noProof/>
        </w:rPr>
        <w:drawing>
          <wp:inline distT="0" distB="0" distL="0" distR="0" wp14:anchorId="7F03C564" wp14:editId="4EB880B8">
            <wp:extent cx="4086795" cy="3429479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6795" cy="3429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4EAB05" w14:textId="77777777" w:rsidR="00C138D4" w:rsidRDefault="00000000">
      <w:r>
        <w:rPr>
          <w:noProof/>
        </w:rPr>
        <w:drawing>
          <wp:anchor distT="0" distB="0" distL="0" distR="0" simplePos="0" relativeHeight="251658240" behindDoc="0" locked="0" layoutInCell="1" hidden="0" allowOverlap="1" wp14:anchorId="172EE232" wp14:editId="7CA85959">
            <wp:simplePos x="0" y="0"/>
            <wp:positionH relativeFrom="column">
              <wp:posOffset>674370</wp:posOffset>
            </wp:positionH>
            <wp:positionV relativeFrom="paragraph">
              <wp:posOffset>433705</wp:posOffset>
            </wp:positionV>
            <wp:extent cx="4051300" cy="2846070"/>
            <wp:effectExtent l="0" t="0" r="0" b="0"/>
            <wp:wrapTopAndBottom distT="0" dist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2846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138D4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8711" w14:textId="77777777" w:rsidR="00C452A3" w:rsidRDefault="00C452A3">
      <w:pPr>
        <w:spacing w:after="0" w:line="240" w:lineRule="auto"/>
      </w:pPr>
      <w:r>
        <w:separator/>
      </w:r>
    </w:p>
  </w:endnote>
  <w:endnote w:type="continuationSeparator" w:id="0">
    <w:p w14:paraId="64D41CDA" w14:textId="77777777" w:rsidR="00C452A3" w:rsidRDefault="00C4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F132" w14:textId="77777777" w:rsidR="00C452A3" w:rsidRDefault="00C452A3">
      <w:pPr>
        <w:spacing w:after="0" w:line="240" w:lineRule="auto"/>
      </w:pPr>
      <w:r>
        <w:separator/>
      </w:r>
    </w:p>
  </w:footnote>
  <w:footnote w:type="continuationSeparator" w:id="0">
    <w:p w14:paraId="1620971F" w14:textId="77777777" w:rsidR="00C452A3" w:rsidRDefault="00C45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7BAD" w14:textId="77777777" w:rsidR="00C138D4" w:rsidRDefault="00C138D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8913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114"/>
      <w:gridCol w:w="6125"/>
      <w:gridCol w:w="674"/>
    </w:tblGrid>
    <w:tr w:rsidR="00C138D4" w14:paraId="57CDF790" w14:textId="77777777">
      <w:trPr>
        <w:trHeight w:val="1214"/>
        <w:jc w:val="center"/>
      </w:trPr>
      <w:tc>
        <w:tcPr>
          <w:tcW w:w="2114" w:type="dxa"/>
          <w:shd w:val="clear" w:color="auto" w:fill="auto"/>
        </w:tcPr>
        <w:p w14:paraId="00E88307" w14:textId="77777777" w:rsidR="00C138D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1ACF7E1F" wp14:editId="252622A3">
                <wp:extent cx="1009650" cy="723900"/>
                <wp:effectExtent l="0" t="0" r="0" b="0"/>
                <wp:docPr id="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2F75B96" w14:textId="77777777" w:rsidR="00C138D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rebuchet MS" w:eastAsia="Trebuchet MS" w:hAnsi="Trebuchet MS" w:cs="Trebuchet MS"/>
              <w:b/>
              <w:color w:val="CC0000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b/>
              <w:color w:val="CC0000"/>
              <w:sz w:val="18"/>
              <w:szCs w:val="18"/>
            </w:rPr>
            <w:t>Nueva York</w:t>
          </w:r>
        </w:p>
      </w:tc>
      <w:tc>
        <w:tcPr>
          <w:tcW w:w="6125" w:type="dxa"/>
          <w:shd w:val="clear" w:color="auto" w:fill="auto"/>
          <w:vAlign w:val="center"/>
        </w:tcPr>
        <w:p w14:paraId="1681849A" w14:textId="77777777" w:rsidR="00C138D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rebuchet MS" w:eastAsia="Trebuchet MS" w:hAnsi="Trebuchet MS" w:cs="Trebuchet MS"/>
              <w:b/>
              <w:color w:val="333399"/>
              <w:sz w:val="32"/>
              <w:szCs w:val="32"/>
            </w:rPr>
          </w:pPr>
          <w:r>
            <w:rPr>
              <w:rFonts w:ascii="Trebuchet MS" w:eastAsia="Trebuchet MS" w:hAnsi="Trebuchet MS" w:cs="Trebuchet MS"/>
              <w:b/>
              <w:color w:val="333399"/>
              <w:sz w:val="32"/>
              <w:szCs w:val="32"/>
            </w:rPr>
            <w:t>Tarea de evaluación continua 1</w:t>
          </w:r>
        </w:p>
        <w:p w14:paraId="01C8D799" w14:textId="77777777" w:rsidR="00C138D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rebuchet MS" w:eastAsia="Trebuchet MS" w:hAnsi="Trebuchet MS" w:cs="Trebuchet MS"/>
              <w:color w:val="333399"/>
            </w:rPr>
          </w:pPr>
          <w:r>
            <w:rPr>
              <w:rFonts w:ascii="Trebuchet MS" w:eastAsia="Trebuchet MS" w:hAnsi="Trebuchet MS" w:cs="Trebuchet MS"/>
              <w:b/>
              <w:color w:val="333399"/>
              <w:sz w:val="32"/>
              <w:szCs w:val="32"/>
            </w:rPr>
            <w:t>A1.1</w:t>
          </w:r>
        </w:p>
      </w:tc>
      <w:tc>
        <w:tcPr>
          <w:tcW w:w="674" w:type="dxa"/>
          <w:shd w:val="clear" w:color="auto" w:fill="auto"/>
          <w:vAlign w:val="center"/>
        </w:tcPr>
        <w:p w14:paraId="1103BF48" w14:textId="77777777" w:rsidR="00C138D4" w:rsidRDefault="00C138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13" w:right="113"/>
            <w:jc w:val="center"/>
            <w:rPr>
              <w:b/>
              <w:color w:val="000000"/>
            </w:rPr>
          </w:pPr>
        </w:p>
      </w:tc>
    </w:tr>
  </w:tbl>
  <w:p w14:paraId="139F27F5" w14:textId="77777777" w:rsidR="00C138D4" w:rsidRDefault="00C13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D4"/>
    <w:rsid w:val="007459EC"/>
    <w:rsid w:val="00B042C9"/>
    <w:rsid w:val="00C138D4"/>
    <w:rsid w:val="00C4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4BA96"/>
  <w15:docId w15:val="{4FC8D08C-5121-B14E-9399-FC98F99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5E9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6D45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D45E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D4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D45E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Piedepgina">
    <w:name w:val="footer"/>
    <w:basedOn w:val="Normal"/>
    <w:link w:val="PiedepginaCar"/>
    <w:uiPriority w:val="99"/>
    <w:unhideWhenUsed/>
    <w:rsid w:val="006D4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5E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46100A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D5D71"/>
    <w:pPr>
      <w:widowControl w:val="0"/>
      <w:autoSpaceDE w:val="0"/>
      <w:autoSpaceDN w:val="0"/>
      <w:spacing w:after="0" w:line="240" w:lineRule="auto"/>
    </w:pPr>
    <w:rPr>
      <w:rFonts w:cs="Calibri"/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5D71"/>
    <w:rPr>
      <w:rFonts w:ascii="Calibri" w:eastAsia="Calibri" w:hAnsi="Calibri" w:cs="Calibri"/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dlHUlkXzLLBe/2r3J7vE3WJ8vw==">CgMxLjAyDmguZDVkd3EwZndwNzZ4MgloLjMwajB6bGwyCGguZ2pkZ3hzOAByITE5bXlDSk1iaWhfSWFfc3AtcW9NUTRiVzhIUk4zejd3VQ==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Martín Noguerol</dc:creator>
  <cp:lastModifiedBy>Alicia Violán</cp:lastModifiedBy>
  <cp:revision>2</cp:revision>
  <dcterms:created xsi:type="dcterms:W3CDTF">2024-04-03T22:22:00Z</dcterms:created>
  <dcterms:modified xsi:type="dcterms:W3CDTF">2024-04-03T22:22:00Z</dcterms:modified>
</cp:coreProperties>
</file>