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Phosphate Inline" w:cs="Phosphate Inline" w:hAnsi="Phosphate Inline" w:eastAsia="Phosphate Inline"/>
          <w:sz w:val="30"/>
          <w:szCs w:val="30"/>
        </w:rPr>
      </w:pPr>
      <w:r>
        <w:rPr>
          <w:rFonts w:ascii="Phosphate Inline" w:hAnsi="Phosphate Inline"/>
          <w:sz w:val="30"/>
          <w:szCs w:val="30"/>
          <w:rtl w:val="0"/>
          <w:lang w:val="es-ES_tradnl"/>
        </w:rPr>
        <w:t>Cap</w:t>
      </w:r>
      <w:r>
        <w:rPr>
          <w:rFonts w:ascii="Phosphate Inline" w:hAnsi="Phosphate Inline" w:hint="default"/>
          <w:sz w:val="30"/>
          <w:szCs w:val="30"/>
          <w:rtl w:val="0"/>
          <w:lang w:val="es-ES_tradnl"/>
        </w:rPr>
        <w:t>í</w:t>
      </w:r>
      <w:r>
        <w:rPr>
          <w:rFonts w:ascii="Phosphate Inline" w:hAnsi="Phosphate Inline"/>
          <w:sz w:val="30"/>
          <w:szCs w:val="30"/>
          <w:rtl w:val="0"/>
          <w:lang w:val="es-ES_tradnl"/>
        </w:rPr>
        <w:t xml:space="preserve">tulo 4 </w:t>
      </w:r>
      <w:r>
        <w:rPr>
          <w:rFonts w:ascii="Phosphate Inline" w:hAnsi="Phosphate Inline" w:hint="default"/>
          <w:sz w:val="30"/>
          <w:szCs w:val="30"/>
          <w:rtl w:val="0"/>
          <w:lang w:val="es-ES_tradnl"/>
        </w:rPr>
        <w:t>¨</w:t>
      </w:r>
      <w:r>
        <w:rPr>
          <w:rFonts w:ascii="Phosphate Inline" w:hAnsi="Phosphate Inline"/>
          <w:sz w:val="30"/>
          <w:szCs w:val="30"/>
          <w:rtl w:val="0"/>
          <w:lang w:val="es-ES_tradnl"/>
        </w:rPr>
        <w:t>Las v</w:t>
      </w:r>
      <w:r>
        <w:rPr>
          <w:rFonts w:ascii="Phosphate Inline" w:hAnsi="Phosphate Inline" w:hint="default"/>
          <w:sz w:val="30"/>
          <w:szCs w:val="30"/>
          <w:rtl w:val="0"/>
          <w:lang w:val="es-ES_tradnl"/>
        </w:rPr>
        <w:t>í</w:t>
      </w:r>
      <w:r>
        <w:rPr>
          <w:rFonts w:ascii="Phosphate Inline" w:hAnsi="Phosphate Inline"/>
          <w:sz w:val="30"/>
          <w:szCs w:val="30"/>
          <w:rtl w:val="0"/>
          <w:lang w:val="es-ES_tradnl"/>
        </w:rPr>
        <w:t>rgenes negras</w:t>
      </w:r>
      <w:r>
        <w:rPr>
          <w:rFonts w:ascii="Phosphate Inline" w:hAnsi="Phosphate Inline" w:hint="default"/>
          <w:sz w:val="30"/>
          <w:szCs w:val="30"/>
          <w:rtl w:val="0"/>
          <w:lang w:val="es-ES_tradnl"/>
        </w:rPr>
        <w:t>”</w:t>
      </w:r>
    </w:p>
    <w:p>
      <w:pPr>
        <w:pStyle w:val="Body"/>
        <w:rPr>
          <w:rFonts w:ascii="Phosphate Inline" w:cs="Phosphate Inline" w:hAnsi="Phosphate Inline" w:eastAsia="Phosphate Inline"/>
          <w:sz w:val="30"/>
          <w:szCs w:val="30"/>
        </w:rPr>
      </w:pPr>
    </w:p>
    <w:p>
      <w:pPr>
        <w:pStyle w:val="Body"/>
        <w:rPr>
          <w:rFonts w:ascii="Optima" w:cs="Optima" w:hAnsi="Optima" w:eastAsia="Optima"/>
          <w:b w:val="1"/>
          <w:bCs w:val="1"/>
          <w:sz w:val="30"/>
          <w:szCs w:val="30"/>
        </w:rPr>
      </w:pPr>
      <w:r>
        <w:rPr>
          <w:rFonts w:ascii="Optima" w:hAnsi="Optima"/>
          <w:b w:val="1"/>
          <w:bCs w:val="1"/>
          <w:sz w:val="30"/>
          <w:szCs w:val="30"/>
          <w:rtl w:val="0"/>
          <w:lang w:val="es-ES_tradnl"/>
        </w:rPr>
        <w:t>ESTELLA</w:t>
      </w:r>
    </w:p>
    <w:p>
      <w:pPr>
        <w:pStyle w:val="Body"/>
        <w:rPr>
          <w:rFonts w:ascii="Optima" w:cs="Optima" w:hAnsi="Optima" w:eastAsia="Optima"/>
          <w:b w:val="1"/>
          <w:bCs w:val="1"/>
          <w:sz w:val="30"/>
          <w:szCs w:val="30"/>
        </w:rPr>
      </w:pPr>
    </w:p>
    <w:p>
      <w:pPr>
        <w:pStyle w:val="Body"/>
        <w:rPr>
          <w:rFonts w:ascii="Optima" w:cs="Optima" w:hAnsi="Optima" w:eastAsia="Optima"/>
          <w:sz w:val="28"/>
          <w:szCs w:val="28"/>
        </w:rPr>
      </w:pPr>
      <w:r>
        <w:rPr>
          <w:rFonts w:ascii="Optima" w:hAnsi="Optima"/>
          <w:sz w:val="28"/>
          <w:szCs w:val="28"/>
          <w:rtl w:val="0"/>
          <w:lang w:val="es-ES_tradnl"/>
        </w:rPr>
        <w:t>- Amy camina a pie 20 kil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ó</w:t>
      </w:r>
      <w:r>
        <w:rPr>
          <w:rFonts w:ascii="Optima" w:hAnsi="Optima"/>
          <w:sz w:val="28"/>
          <w:szCs w:val="28"/>
          <w:rtl w:val="0"/>
          <w:lang w:val="es-ES_tradnl"/>
        </w:rPr>
        <w:t>metros en un s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ó</w:t>
      </w:r>
      <w:r>
        <w:rPr>
          <w:rFonts w:ascii="Optima" w:hAnsi="Optima"/>
          <w:sz w:val="28"/>
          <w:szCs w:val="28"/>
          <w:rtl w:val="0"/>
          <w:lang w:val="es-ES_tradnl"/>
        </w:rPr>
        <w:t>lo d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í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a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Te parece mucho?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>T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 xml:space="preserve">ú </w:t>
      </w:r>
      <w:r>
        <w:rPr>
          <w:rFonts w:ascii="Optima" w:hAnsi="Optima"/>
          <w:sz w:val="28"/>
          <w:szCs w:val="28"/>
          <w:rtl w:val="0"/>
          <w:lang w:val="es-ES_tradnl"/>
        </w:rPr>
        <w:t>podr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í</w:t>
      </w:r>
      <w:r>
        <w:rPr>
          <w:rFonts w:ascii="Optima" w:hAnsi="Optima"/>
          <w:sz w:val="28"/>
          <w:szCs w:val="28"/>
          <w:rtl w:val="0"/>
          <w:lang w:val="es-ES_tradnl"/>
        </w:rPr>
        <w:t>as hacerlo?</w:t>
      </w: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</w:p>
    <w:p>
      <w:pPr>
        <w:pStyle w:val="Body"/>
        <w:numPr>
          <w:ilvl w:val="0"/>
          <w:numId w:val="2"/>
        </w:numPr>
        <w:spacing w:line="288" w:lineRule="auto"/>
        <w:rPr>
          <w:rFonts w:ascii="Optima" w:hAnsi="Optima"/>
          <w:sz w:val="28"/>
          <w:szCs w:val="28"/>
          <w:lang w:val="es-ES_tradnl"/>
        </w:rPr>
      </w:pPr>
      <w:r>
        <w:rPr>
          <w:rFonts w:ascii="Optima" w:hAnsi="Optima"/>
          <w:sz w:val="28"/>
          <w:szCs w:val="28"/>
          <w:rtl w:val="0"/>
          <w:lang w:val="es-ES_tradnl"/>
        </w:rPr>
        <w:t>La gastronom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í</w:t>
      </w:r>
      <w:r>
        <w:rPr>
          <w:rFonts w:ascii="Optima" w:hAnsi="Optima"/>
          <w:sz w:val="28"/>
          <w:szCs w:val="28"/>
          <w:rtl w:val="0"/>
          <w:lang w:val="es-ES_tradnl"/>
        </w:rPr>
        <w:t>a del lugar, sencilla y sana; Verduras, hortaliza, queso y calgotes que son unas alubias rojas t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í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picas del lugar.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>Te apetecen?</w:t>
      </w: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</w:p>
    <w:p>
      <w:pPr>
        <w:pStyle w:val="Body"/>
        <w:numPr>
          <w:ilvl w:val="0"/>
          <w:numId w:val="2"/>
        </w:numPr>
        <w:spacing w:line="288" w:lineRule="auto"/>
        <w:rPr>
          <w:rFonts w:ascii="Optima" w:hAnsi="Optima"/>
          <w:sz w:val="28"/>
          <w:szCs w:val="28"/>
          <w:lang w:val="es-ES_tradnl"/>
        </w:rPr>
      </w:pPr>
      <w:r>
        <w:rPr>
          <w:rFonts w:ascii="Optima" w:hAnsi="Optima"/>
          <w:sz w:val="28"/>
          <w:szCs w:val="28"/>
          <w:rtl w:val="0"/>
          <w:lang w:val="es-ES_tradnl"/>
        </w:rPr>
        <w:t xml:space="preserve">  Estella es ciudad con un pasado importante. Vivieron los reyes de Navarra as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 xml:space="preserve">í </w:t>
      </w:r>
      <w:r>
        <w:rPr>
          <w:rFonts w:ascii="Optima" w:hAnsi="Optima"/>
          <w:sz w:val="28"/>
          <w:szCs w:val="28"/>
          <w:rtl w:val="0"/>
          <w:lang w:val="es-ES_tradnl"/>
        </w:rPr>
        <w:t>que hay palacios y casas se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ñ</w:t>
      </w:r>
      <w:r>
        <w:rPr>
          <w:rFonts w:ascii="Optima" w:hAnsi="Optima"/>
          <w:sz w:val="28"/>
          <w:szCs w:val="28"/>
          <w:rtl w:val="0"/>
          <w:lang w:val="es-ES_tradnl"/>
        </w:rPr>
        <w:t>oriales. Lo interesante es que hay una ciudad francesa s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ú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per parecida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>Recuerdas por qu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é</w:t>
      </w:r>
      <w:r>
        <w:rPr>
          <w:rFonts w:ascii="Optima" w:hAnsi="Optima"/>
          <w:sz w:val="28"/>
          <w:szCs w:val="28"/>
          <w:rtl w:val="0"/>
          <w:lang w:val="es-ES_tradnl"/>
        </w:rPr>
        <w:t>?</w:t>
      </w: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</w:p>
    <w:p>
      <w:pPr>
        <w:pStyle w:val="Body"/>
        <w:numPr>
          <w:ilvl w:val="0"/>
          <w:numId w:val="2"/>
        </w:numPr>
        <w:spacing w:line="288" w:lineRule="auto"/>
        <w:rPr>
          <w:rFonts w:ascii="Optima" w:hAnsi="Optima"/>
          <w:sz w:val="28"/>
          <w:szCs w:val="28"/>
          <w:lang w:val="es-ES_tradnl"/>
        </w:rPr>
      </w:pPr>
      <w:r>
        <w:rPr>
          <w:rFonts w:ascii="Optima" w:hAnsi="Optima"/>
          <w:sz w:val="28"/>
          <w:szCs w:val="28"/>
          <w:rtl w:val="0"/>
          <w:lang w:val="es-ES_tradnl"/>
        </w:rPr>
        <w:t>Visitan la iglesia rom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á</w:t>
      </w:r>
      <w:r>
        <w:rPr>
          <w:rFonts w:ascii="Optima" w:hAnsi="Optima"/>
          <w:sz w:val="28"/>
          <w:szCs w:val="28"/>
          <w:rtl w:val="0"/>
          <w:lang w:val="es-ES_tradnl"/>
        </w:rPr>
        <w:t>nica de San Pedro de la  R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ú</w:t>
      </w:r>
      <w:r>
        <w:rPr>
          <w:rFonts w:ascii="Optima" w:hAnsi="Optima"/>
          <w:sz w:val="28"/>
          <w:szCs w:val="28"/>
          <w:rtl w:val="0"/>
          <w:lang w:val="es-ES_tradnl"/>
        </w:rPr>
        <w:t>a. All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 xml:space="preserve">í </w:t>
      </w:r>
      <w:r>
        <w:rPr>
          <w:rFonts w:ascii="Optima" w:hAnsi="Optima"/>
          <w:sz w:val="28"/>
          <w:szCs w:val="28"/>
          <w:rtl w:val="0"/>
          <w:lang w:val="es-ES_tradnl"/>
        </w:rPr>
        <w:t>Amy ve una estrella en el cielo que le se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ñ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ala el lugar donde hay un vidrio azul,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>tiene alguna relaci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ó</w:t>
      </w:r>
      <w:r>
        <w:rPr>
          <w:rFonts w:ascii="Optima" w:hAnsi="Optima"/>
          <w:sz w:val="28"/>
          <w:szCs w:val="28"/>
          <w:rtl w:val="0"/>
          <w:lang w:val="es-ES_tradnl"/>
        </w:rPr>
        <w:t>n con sus descubrimientos anteriores?</w:t>
      </w: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  <w:r>
        <w:rPr>
          <w:rFonts w:ascii="Optima" w:cs="Optima" w:hAnsi="Optima" w:eastAsia="Optima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322196</wp:posOffset>
            </wp:positionV>
            <wp:extent cx="5943600" cy="4457700"/>
            <wp:effectExtent l="0" t="0" r="0" b="0"/>
            <wp:wrapTopAndBottom distT="152400" distB="152400"/>
            <wp:docPr id="1073741825" name="officeArt object">
              <a:hlinkClick r:id="rId4" invalidUrl="" action="" tgtFrame="" tooltip="" history="1" highlightClick="0" endSnd="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qdefault.jpeg">
                      <a:hlinkClick r:id="rId4" invalidUrl="" action="" tgtFrame="" tooltip="" history="1" highlightClick="0" endSnd="0"/>
                    </pic:cNvPr>
                    <pic:cNvPicPr>
                      <a:picLocks noChangeAspect="0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0"/>
          <w:numId w:val="2"/>
        </w:numPr>
        <w:spacing w:line="288" w:lineRule="auto"/>
        <w:rPr>
          <w:rFonts w:ascii="Optima" w:hAnsi="Optima" w:hint="default"/>
          <w:sz w:val="28"/>
          <w:szCs w:val="28"/>
          <w:lang w:val="es-ES_tradnl"/>
        </w:rPr>
      </w:pPr>
      <w:r>
        <w:rPr>
          <w:rFonts w:ascii="Optima" w:hAnsi="Optima" w:hint="default"/>
          <w:sz w:val="28"/>
          <w:szCs w:val="28"/>
          <w:rtl w:val="0"/>
          <w:lang w:val="es-ES_tradnl"/>
        </w:rPr>
        <w:t xml:space="preserve"> ¿</w:t>
      </w:r>
      <w:r>
        <w:rPr>
          <w:rFonts w:ascii="Optima" w:hAnsi="Optima"/>
          <w:sz w:val="28"/>
          <w:szCs w:val="28"/>
          <w:rtl w:val="0"/>
          <w:lang w:val="es-ES_tradnl"/>
        </w:rPr>
        <w:t>Cu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á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l es la leyenda de la Virgen del Pui?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>Qu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 xml:space="preserve">é </w:t>
      </w:r>
      <w:r>
        <w:rPr>
          <w:rFonts w:ascii="Optima" w:hAnsi="Optima"/>
          <w:sz w:val="28"/>
          <w:szCs w:val="28"/>
          <w:rtl w:val="0"/>
          <w:lang w:val="es-ES_tradnl"/>
        </w:rPr>
        <w:t>tiene en particular esta virgen?</w:t>
      </w: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</w:p>
    <w:p>
      <w:pPr>
        <w:pStyle w:val="Body"/>
        <w:spacing w:line="288" w:lineRule="auto"/>
        <w:rPr>
          <w:rFonts w:ascii="Optima" w:cs="Optima" w:hAnsi="Optima" w:eastAsia="Optima"/>
          <w:b w:val="1"/>
          <w:bCs w:val="1"/>
          <w:sz w:val="28"/>
          <w:szCs w:val="28"/>
        </w:rPr>
      </w:pPr>
      <w:r>
        <w:rPr>
          <w:rFonts w:ascii="Optima" w:hAnsi="Optima"/>
          <w:b w:val="1"/>
          <w:bCs w:val="1"/>
          <w:sz w:val="28"/>
          <w:szCs w:val="28"/>
          <w:rtl w:val="0"/>
          <w:lang w:val="es-ES_tradnl"/>
        </w:rPr>
        <w:t>LAS V</w:t>
      </w:r>
      <w:r>
        <w:rPr>
          <w:rFonts w:ascii="Optima" w:hAnsi="Optima" w:hint="default"/>
          <w:b w:val="1"/>
          <w:bCs w:val="1"/>
          <w:sz w:val="28"/>
          <w:szCs w:val="28"/>
          <w:rtl w:val="0"/>
          <w:lang w:val="es-ES_tradnl"/>
        </w:rPr>
        <w:t>Í</w:t>
      </w:r>
      <w:r>
        <w:rPr>
          <w:rFonts w:ascii="Optima" w:hAnsi="Optima"/>
          <w:b w:val="1"/>
          <w:bCs w:val="1"/>
          <w:sz w:val="28"/>
          <w:szCs w:val="28"/>
          <w:rtl w:val="0"/>
          <w:lang w:val="es-ES_tradnl"/>
        </w:rPr>
        <w:t>RGENES NEGRAS</w:t>
      </w:r>
    </w:p>
    <w:p>
      <w:pPr>
        <w:pStyle w:val="Body"/>
        <w:spacing w:line="288" w:lineRule="auto"/>
        <w:rPr>
          <w:rFonts w:ascii="Optima" w:cs="Optima" w:hAnsi="Optima" w:eastAsia="Optima"/>
          <w:b w:val="1"/>
          <w:bCs w:val="1"/>
          <w:sz w:val="28"/>
          <w:szCs w:val="28"/>
        </w:rPr>
      </w:pP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  <w:r>
        <w:rPr>
          <w:rFonts w:ascii="Optima" w:hAnsi="Optima"/>
          <w:sz w:val="28"/>
          <w:szCs w:val="28"/>
          <w:rtl w:val="0"/>
          <w:lang w:val="es-ES_tradnl"/>
        </w:rPr>
        <w:t>En Europa hay 450 v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í</w:t>
      </w:r>
      <w:r>
        <w:rPr>
          <w:rFonts w:ascii="Optima" w:hAnsi="Optima"/>
          <w:sz w:val="28"/>
          <w:szCs w:val="28"/>
          <w:rtl w:val="0"/>
          <w:lang w:val="es-ES_tradnl"/>
        </w:rPr>
        <w:t>rgenes negras, Qu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 xml:space="preserve">é </w:t>
      </w:r>
      <w:r>
        <w:rPr>
          <w:rFonts w:ascii="Optima" w:hAnsi="Optima"/>
          <w:sz w:val="28"/>
          <w:szCs w:val="28"/>
          <w:rtl w:val="0"/>
          <w:lang w:val="es-ES_tradnl"/>
        </w:rPr>
        <w:t>incre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í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ble,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eh?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>Cu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á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l crees que puede ser su origen? 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¿</w:t>
      </w:r>
      <w:r>
        <w:rPr>
          <w:rFonts w:ascii="Optima" w:hAnsi="Optima"/>
          <w:sz w:val="28"/>
          <w:szCs w:val="28"/>
          <w:rtl w:val="0"/>
          <w:lang w:val="es-ES_tradnl"/>
        </w:rPr>
        <w:t>Has visto alguna vez alguna virgen negra?</w:t>
      </w: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  <w:r>
        <w:rPr>
          <w:rFonts w:ascii="Optima" w:hAnsi="Optima"/>
          <w:sz w:val="28"/>
          <w:szCs w:val="28"/>
          <w:rtl w:val="0"/>
        </w:rPr>
        <w:t>h</w:t>
      </w: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  <w:r>
        <w:rPr>
          <w:rFonts w:ascii="Optima" w:hAnsi="Optima" w:hint="default"/>
          <w:sz w:val="28"/>
          <w:szCs w:val="28"/>
          <w:rtl w:val="0"/>
          <w:lang w:val="es-ES_tradnl"/>
        </w:rPr>
        <w:t>¡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En Tenerife tenemos una virgen negra!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¡</w:t>
      </w:r>
      <w:r>
        <w:rPr>
          <w:rFonts w:ascii="Optima" w:hAnsi="Optima"/>
          <w:sz w:val="28"/>
          <w:szCs w:val="28"/>
          <w:rtl w:val="0"/>
          <w:lang w:val="es-ES_tradnl"/>
        </w:rPr>
        <w:t xml:space="preserve">La Virgen de Candelaria, patrona de las islas Canarias!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¡</w:t>
      </w:r>
      <w:r>
        <w:rPr>
          <w:rFonts w:ascii="Optima" w:hAnsi="Optima"/>
          <w:sz w:val="28"/>
          <w:szCs w:val="28"/>
          <w:rtl w:val="0"/>
          <w:lang w:val="es-ES_tradnl"/>
        </w:rPr>
        <w:t>Qu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 xml:space="preserve">é </w:t>
      </w:r>
      <w:r>
        <w:rPr>
          <w:rFonts w:ascii="Optima" w:hAnsi="Optima"/>
          <w:sz w:val="28"/>
          <w:szCs w:val="28"/>
          <w:rtl w:val="0"/>
          <w:lang w:val="es-ES_tradnl"/>
        </w:rPr>
        <w:t>interesante!</w:t>
      </w:r>
    </w:p>
    <w:p>
      <w:pPr>
        <w:pStyle w:val="Body"/>
        <w:spacing w:line="288" w:lineRule="auto"/>
        <w:rPr>
          <w:rFonts w:ascii="Optima" w:cs="Optima" w:hAnsi="Optima" w:eastAsia="Optima"/>
          <w:sz w:val="28"/>
          <w:szCs w:val="28"/>
        </w:rPr>
      </w:pPr>
      <w:r>
        <w:rPr>
          <w:rFonts w:ascii="Optima" w:hAnsi="Optima"/>
          <w:sz w:val="28"/>
          <w:szCs w:val="28"/>
          <w:rtl w:val="0"/>
          <w:lang w:val="es-ES_tradnl"/>
        </w:rPr>
        <w:t xml:space="preserve">La llamamos la 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“</w:t>
      </w:r>
      <w:r>
        <w:rPr>
          <w:rFonts w:ascii="Optima" w:hAnsi="Optima"/>
          <w:sz w:val="28"/>
          <w:szCs w:val="28"/>
          <w:rtl w:val="0"/>
          <w:lang w:val="es-ES_tradnl"/>
        </w:rPr>
        <w:t>Morenita</w:t>
      </w:r>
      <w:r>
        <w:rPr>
          <w:rFonts w:ascii="Optima" w:hAnsi="Optima" w:hint="default"/>
          <w:sz w:val="28"/>
          <w:szCs w:val="28"/>
          <w:rtl w:val="0"/>
          <w:lang w:val="es-ES_tradnl"/>
        </w:rPr>
        <w:t>”</w:t>
      </w:r>
    </w:p>
    <w:p>
      <w:pPr>
        <w:pStyle w:val="Body"/>
        <w:spacing w:line="288" w:lineRule="auto"/>
      </w:pPr>
      <w:r>
        <w:rPr>
          <w:rFonts w:ascii="Optima" w:cs="Optima" w:hAnsi="Optima" w:eastAsia="Optima"/>
          <w:sz w:val="28"/>
          <w:szCs w:val="28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line">
                  <wp:posOffset>415414</wp:posOffset>
                </wp:positionV>
                <wp:extent cx="5029200" cy="376748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767480"/>
                          <a:chOff x="0" y="0"/>
                          <a:chExt cx="5029200" cy="3767479"/>
                        </a:xfrm>
                      </wpg:grpSpPr>
                      <pic:pic xmlns:pic="http://schemas.openxmlformats.org/drawingml/2006/picture">
                        <pic:nvPicPr>
                          <pic:cNvPr id="1073741826" name="La virgen de Candelaria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0" b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52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/>
                        <wps:spPr>
                          <a:xfrm>
                            <a:off x="0" y="3429000"/>
                            <a:ext cx="5029200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Caption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6.0pt;margin-top:32.7pt;width:396.0pt;height:296.7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029200,3767479">
                <w10:wrap type="topAndBottom" side="bothSides" anchorx="margin"/>
                <v:shape id="_x0000_s1027" type="#_x0000_t75" style="position:absolute;left:0;top:0;width:5029200;height:3352800;">
                  <v:imagedata r:id="rId6" o:title="La virgen de Candelaria.jpeg" cropbottom="11.1%"/>
                </v:shape>
                <v:rect id="_x0000_s1028" style="position:absolute;left:0;top:3429000;width:5029200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>Caption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tima" w:cs="Optima" w:hAnsi="Optima" w:eastAsia="Optima"/>
          <w:sz w:val="28"/>
          <w:szCs w:val="28"/>
        </w:rPr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hosphate Inline">
    <w:charset w:val="00"/>
    <w:family w:val="roman"/>
    <w:pitch w:val="default"/>
  </w:font>
  <w:font w:name="Optima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Dash"/>
  </w:abstractNum>
  <w:abstractNum w:abstractNumId="1">
    <w:multiLevelType w:val="hybridMultilevel"/>
    <w:styleLink w:val="Dash"/>
    <w:lvl w:ilvl="0">
      <w:start w:val="1"/>
      <w:numFmt w:val="bullet"/>
      <w:suff w:val="tab"/>
      <w:lvlText w:val="-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numbering" w:styleId="Dash">
    <w:name w:val="Dash"/>
    <w:pPr>
      <w:numPr>
        <w:numId w:val="1"/>
      </w:numPr>
    </w:pPr>
  </w:style>
  <w:style w:type="paragraph" w:styleId="Object Caption">
    <w:name w:val="Object Caption"/>
    <w:next w:val="Object 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www.youtube.com/watch?v=iNQZtnWSczw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